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黑体" w:hAnsi="黑体" w:eastAsia="黑体" w:cs="黑体"/>
                <w:sz w:val="24"/>
                <w:szCs w:val="24"/>
              </w:rPr>
            </w:pPr>
            <w:r>
              <w:rPr>
                <w:rFonts w:hint="eastAsia" w:ascii="黑体" w:hAnsi="黑体" w:eastAsia="黑体" w:cs="黑体"/>
                <w:b w:val="0"/>
                <w:bCs w:val="0"/>
                <w:sz w:val="24"/>
                <w:szCs w:val="24"/>
                <w:lang w:eastAsia="zh-CN"/>
              </w:rPr>
              <w:t>项目名称</w:t>
            </w:r>
          </w:p>
        </w:tc>
        <w:tc>
          <w:tcPr>
            <w:tcW w:w="7289" w:type="dxa"/>
            <w:gridSpan w:val="2"/>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b w:val="0"/>
                <w:bCs w:val="0"/>
                <w:sz w:val="24"/>
                <w:szCs w:val="24"/>
                <w:lang w:eastAsia="zh-CN"/>
              </w:rPr>
              <w:t>济源至新安高速公路项目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firstLine="210" w:firstLineChars="100"/>
              <w:rPr>
                <w:rFonts w:ascii="宋体" w:hAnsi="宋体" w:eastAsia="宋体"/>
                <w:sz w:val="21"/>
                <w:szCs w:val="21"/>
              </w:rPr>
            </w:pPr>
            <w:r>
              <w:rPr>
                <w:rFonts w:ascii="宋体" w:hAnsi="宋体" w:eastAsia="宋体"/>
                <w:sz w:val="21"/>
                <w:szCs w:val="21"/>
              </w:rPr>
              <w:t>省   市   县（区、市）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1B94"/>
    <w:rsid w:val="00732E33"/>
    <w:rsid w:val="00752E38"/>
    <w:rsid w:val="007F695F"/>
    <w:rsid w:val="0C551A58"/>
    <w:rsid w:val="355046B9"/>
    <w:rsid w:val="44EB321A"/>
    <w:rsid w:val="54660476"/>
    <w:rsid w:val="5D13598A"/>
    <w:rsid w:val="6C6725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466</Characters>
  <Lines>3</Lines>
  <Paragraphs>1</Paragraphs>
  <TotalTime>1</TotalTime>
  <ScaleCrop>false</ScaleCrop>
  <LinksUpToDate>false</LinksUpToDate>
  <CharactersWithSpaces>546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小凡</cp:lastModifiedBy>
  <dcterms:modified xsi:type="dcterms:W3CDTF">2021-09-03T03:36:16Z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CA41C3396DAA48BA9D2DCFFE5DE67D9F</vt:lpwstr>
  </property>
</Properties>
</file>